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A9" w:rsidRDefault="0041154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416A9" w:rsidRDefault="0041154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3416A9" w:rsidRDefault="0041154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416A9" w:rsidRDefault="00411541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15 от 01.04.2026.</w:t>
      </w:r>
    </w:p>
    <w:p w:rsidR="003416A9" w:rsidRDefault="00411541">
      <w:pPr>
        <w:jc w:val="right"/>
        <w:rPr>
          <w:rFonts w:ascii="Times New Roman" w:hAnsi="Times New Roman"/>
          <w:color w:val="C9211E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21.04.2026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0"/>
    <w:p w:rsidR="003416A9" w:rsidRDefault="004115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22 Аватар ИВО.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Лищинская Альбина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Баклан Владимир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Коваленкр Светлана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 Дмитрий</w:t>
      </w:r>
    </w:p>
    <w:p w:rsidR="003416A9" w:rsidRDefault="0041154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3416A9" w:rsidRDefault="003416A9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3416A9" w:rsidRDefault="003416A9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3416A9" w:rsidRDefault="00411541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Выходим в Здание подразделения ИВДИВО Севастополь в ИВДИВО-полисе ИВАС Кут Хуми в зал Советов ИВО. Каждый Должностно Полномочный входит в Совет ИВО в своих Огнях, в возожённости Синтезом ИВО.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команды на каких Сайтах будем работать, так как Телеграмм, работает медленно. После обсуждения решили, всем перейти в Макс. 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Готовимся к проведению летнего съезда с ИВАС Эдуардом, разрабатываем темы, составляем план мероприятий. 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Входим в рассмотрения распоряжение № 4 от 21.03.26. Состав подразделения Изначально Вышестоящего Дома Изначально Вышестоящего Отца. Новые Должности Должностно Полномочных ИВДИВО и коррекция новым составом Изначально Вышестоящих Аватаров ИВО </w:t>
      </w: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в целом. Стяжаем преображения Организаций, Огней и Синтеза Должностных Полномочий, обновления инструментов, Ядер, Нити Синтеза, сферы каждой организации. 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В связи с обновлением ведения Совета ИВО, форматом развития линий Синтеза Совета Изначально Вышестоящего Отца, четырьмя видами деятельности. В каждом Совете Изначально Вышестоящего Отца разрабатываются, четыре основных линий Синтеза: Часть подразделения с Частью Организации, Аватара Синтеза Организации, Аватар Синтеза Кут Хуми и Изначально Вышестоящий Отец специализации подразделения, ведение каждым Аватаром Совета ИВО по одной из четырёх линий Синтеза.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Развернули отчёт о разработке и развитию линий Синтеза Совета Изначально Вышестоящего Отца, четырьмя видами деятельности.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Отчёт о разработки 2-й Линии Синтеза. «Разработка явлением Синтеза Изначально Вышестоящего Аватара Синтеза Организаций». Организация ИВАС Эдуарда, подразделения ИВДИВО Севастополь, При ведении Организации ИВАС Эдуарда, мы разрабатываем Организацию: ИВДИВО-космическая Империя психодинамики профессионалов Отец-Человек-Субъектов Изначально Вышестоящего Отца. Чётко должны знать расшифровку каждого направления Организации. По рекомендации ИВАС Кут Хуми разработка Линий Синтеза, разрабатывается 4-мя направлениями: Стяжание, Усвоение, Применения, Реализация. Входим в стяжание: ИВДИВО-Космической Империи. Развёртываем усвоение: Психодинамикой. Являем применение: Профессионалами. И входим в реализацию: Отец-Человек- Субьектами ИВО. Отец нами реализует масштабы ИВДИВО, нашей деятельностью, устремлением, ростом профессионализма. Маштаков Дмитрий.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1-й Линии Синтеза. Вотическое Тело, разработанностью Частью Подразделения. Вотическое тело знает разные виды Синтеза. Это тело способно выявить и различить любой вид Синтеза, его плотность, его насыщенность, его дееспособность, его концентрацию. Вотическое тело способно считывать матрицы. Вотическое тело расшифровывает Синтез, когда мы концентрируемся, заполняемся, и этим телом потом начинаем расшифровывать Синтез. Вотическое тело расшифровывает всё о материи, качество этой материи, оно сразу сопереживает материи, которая вокруг нас находится: где нам полезно быть, что нам полезно кушать, что необходимо именно нашему телу. Бурдейная Людмила.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Вотическое тело способно концентрировать и накопить Прасинтезность. Вотическое тело нарабатывает Прасинтезность. В прасинтезности записаны все виды фундаментальностей нашего внешнего и внутреннего выражения. Прасинтезность – это где записаны наши права, стандарты, методы, правила и т.д. Прасинтезность – это набор разных фундаметальностей на все темы, необходимые нам. Прасинтезность – это объём Синтеза за пределами ИВДИВО, где живёт Отец. Нужно накопить виды прасинтезности на наши дела. Вотическое тело переводит стяжённые условия в материю. Шамионова Нонна.</w:t>
      </w:r>
    </w:p>
    <w:p w:rsidR="003416A9" w:rsidRDefault="0041154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4-й Линии Синтеза. «Линия Синтеза ИВО Советом ИВО в специализации подразделения». Синтезируем всё, что сказано на Совете ИВО в развёртке двух линий Синтеза ИВО. И входим в Стяжания вхождения в Должностные Полномочия в апреле месяце. Усвоения данных стяжаний в мае месяце. Применения в июне. Реализация на Съезде июле месяце. Лищинская Альбина.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о разработки 3-й Линии Синтеза. «Явления Изначально Вышестоящего Аватара Синтеза Кут Хуми». Вошли в разработку 1152-х рицы Частей самоосуществления Живого Космоса. Развернули 8-ричную реализаций Синтеза ИВО в зданиях ИВДИВО-полисе Кут Хуми. Столп на 832 Архетипе. Михайлова Лариса.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Сложение условий для проведения 39-го Синтеза ИВО, проходящего в Севастополе 4-5 апреля. Ведущая Владычица Синтеза ИВО Студенцова Елена.</w:t>
      </w:r>
    </w:p>
    <w:p w:rsidR="003416A9" w:rsidRDefault="004115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1"/>
      <w:r>
        <w:rPr>
          <w:rFonts w:ascii="Times New Roman" w:hAnsi="Times New Roman" w:cs="Times New Roman"/>
          <w:color w:val="000000"/>
          <w:sz w:val="24"/>
        </w:rPr>
        <w:t>О.</w:t>
      </w:r>
    </w:p>
    <w:p w:rsidR="003416A9" w:rsidRDefault="003416A9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3416A9" w:rsidRDefault="00411541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416A9" w:rsidRDefault="0041154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1.   На почту высланы анкеты, для заполнения, вступления в новый синтезный год. Заполняем.</w:t>
      </w:r>
    </w:p>
    <w:p w:rsidR="003416A9" w:rsidRDefault="0041154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2.   Съезд в подразделении ИВДИВО Севастополь, назначен на 25 июля, по времени на 6 часов. </w:t>
      </w:r>
    </w:p>
    <w:p w:rsidR="003416A9" w:rsidRDefault="0041154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3.   Продолжаем разработку пяти Линий Синтеза ИВО и отчёт каждой Линии на Совете ИВО.</w:t>
      </w:r>
    </w:p>
    <w:p w:rsidR="003416A9" w:rsidRDefault="0041154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Должностно Полномочный подразделения стяжает вхождения в обновлённые Должностные Полномочия. разработку 1154-рицы самоосуществления Живого Космоса ИВО.</w:t>
      </w:r>
    </w:p>
    <w:p w:rsidR="003416A9" w:rsidRDefault="0041154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   Вхождим в новый ИВДИВО-Космос, Живой Космос, Метакосмос ИВО, воспитание и</w:t>
      </w:r>
    </w:p>
    <w:p w:rsidR="003416A9" w:rsidRDefault="0041154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своевременное отпускание Тел, соответствующего Космоса. Стяжание Абсолютного Огня</w:t>
      </w:r>
    </w:p>
    <w:p w:rsidR="003416A9" w:rsidRDefault="0041154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ИВО. Стяжание Тел видов Материи.</w:t>
      </w:r>
    </w:p>
    <w:p w:rsidR="003416A9" w:rsidRDefault="0041154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ИВДИВО-Космосов ИВО, согласно распоряжений, регламентов и стандартов ИВО.</w:t>
      </w:r>
    </w:p>
    <w:p w:rsidR="003416A9" w:rsidRDefault="003416A9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6A9" w:rsidRDefault="003416A9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:rsidR="003416A9" w:rsidRDefault="004115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Ключевые слова: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1154-рица самоосуществления Живого Космоса ИВО.</w:t>
      </w:r>
    </w:p>
    <w:p w:rsidR="003416A9" w:rsidRDefault="00411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Глава протокольной службы ИВАС КХ        </w:t>
      </w:r>
    </w:p>
    <w:p w:rsidR="00611372" w:rsidRDefault="00411541" w:rsidP="0061137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  <w:r w:rsidR="00611372" w:rsidRPr="00611372">
        <w:rPr>
          <w:rFonts w:ascii="Times New Roman" w:hAnsi="Times New Roman" w:cs="Times New Roman"/>
          <w:b/>
          <w:color w:val="548DD4"/>
          <w:sz w:val="32"/>
        </w:rPr>
        <w:t xml:space="preserve"> </w:t>
      </w: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3" w:name="_GoBack"/>
      <w:bookmarkEnd w:id="3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611372" w:rsidRDefault="00611372" w:rsidP="0061137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16 от 29.04.2026.</w:t>
      </w:r>
    </w:p>
    <w:p w:rsidR="00611372" w:rsidRDefault="00611372" w:rsidP="00611372">
      <w:pPr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06.05.2026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p w:rsidR="00611372" w:rsidRDefault="00611372" w:rsidP="0061137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18 Аватар ИВО.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611372" w:rsidRPr="00C8581A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Лищинская Альбина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611372" w:rsidRPr="00C8581A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611372" w:rsidRPr="00C8581A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611372" w:rsidRPr="00C8581A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Коваленкр Светлана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611372" w:rsidRPr="00C8581A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Лищинский Сергей</w:t>
      </w:r>
    </w:p>
    <w:p w:rsidR="00611372" w:rsidRDefault="00611372" w:rsidP="006113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611372" w:rsidRDefault="00611372" w:rsidP="0061137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611372" w:rsidRDefault="00611372" w:rsidP="00611372">
      <w:pPr>
        <w:pStyle w:val="a4"/>
        <w:spacing w:after="0"/>
        <w:rPr>
          <w:rFonts w:ascii="Times New Roman" w:hAnsi="Times New Roman" w:cs="Times New Roman"/>
          <w:color w:val="000000"/>
          <w:sz w:val="24"/>
        </w:rPr>
      </w:pPr>
    </w:p>
    <w:p w:rsidR="00611372" w:rsidRDefault="00611372" w:rsidP="0061137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Состоялись: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и стяжания Огня на реализацию Совета ИВО.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Выходим в Здание подразделения ИВДИВО Севастополь в ИВДИВО-полисе ИВАС Кут Хуми в зал Советов ИВО. Каждый Должностно Полномочный входит в Совет ИВО в своих Огнях, в возожённости Синтезом ИВО.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Входим в разработку 12 Совета ИВДИВО от 26.04.2026. Все Аватары, по итогам года Служения в Синтезе с ИВАС Мория в зале ИВО, вошли в Высший Аттестационный Совет, развернули вопросы, подведение итогов деятельности, каждого Должностно Полномочного и тенденции их реализации, перспективы деятельности в будущем году. 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Проводим ревизию, перед утверждением нового Столпа подразделения ИВДИВО Севастополь с 1по 15 мая, имущественного, библиотечного фонда, энергопотенциала. 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Пишем восьмерицы для вхождения </w:t>
      </w:r>
      <w:r w:rsidRPr="00AE4983">
        <w:rPr>
          <w:rFonts w:ascii="Times New Roman" w:hAnsi="Times New Roman" w:cs="Times New Roman"/>
          <w:color w:val="000000"/>
          <w:sz w:val="24"/>
        </w:rPr>
        <w:t>в Должностные Полномочия</w:t>
      </w:r>
      <w:r>
        <w:rPr>
          <w:rFonts w:ascii="Times New Roman" w:hAnsi="Times New Roman" w:cs="Times New Roman"/>
          <w:color w:val="000000"/>
          <w:sz w:val="24"/>
        </w:rPr>
        <w:t>,</w:t>
      </w:r>
      <w:r w:rsidRPr="00AE4983">
        <w:rPr>
          <w:rFonts w:ascii="Times New Roman" w:hAnsi="Times New Roman" w:cs="Times New Roman"/>
          <w:color w:val="000000"/>
          <w:sz w:val="24"/>
        </w:rPr>
        <w:t xml:space="preserve"> все стандарты, которые были прописаны предыдущим годом формирования восьм</w:t>
      </w:r>
      <w:r>
        <w:rPr>
          <w:rFonts w:ascii="Times New Roman" w:hAnsi="Times New Roman" w:cs="Times New Roman"/>
          <w:color w:val="000000"/>
          <w:sz w:val="24"/>
        </w:rPr>
        <w:t xml:space="preserve">ерицы сохраняются, </w:t>
      </w:r>
      <w:r w:rsidRPr="00AE4983">
        <w:rPr>
          <w:rFonts w:ascii="Times New Roman" w:hAnsi="Times New Roman" w:cs="Times New Roman"/>
          <w:color w:val="000000"/>
          <w:sz w:val="24"/>
        </w:rPr>
        <w:t>не пишем в четверицу названия организаций, имена Аватаров, выражения синтеза Частей и видов деят</w:t>
      </w:r>
      <w:r>
        <w:rPr>
          <w:rFonts w:ascii="Times New Roman" w:hAnsi="Times New Roman" w:cs="Times New Roman"/>
          <w:color w:val="000000"/>
          <w:sz w:val="24"/>
        </w:rPr>
        <w:t>ельности. Ф</w:t>
      </w:r>
      <w:r w:rsidRPr="00AE4983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рмируем четверицу </w:t>
      </w:r>
      <w:r w:rsidRPr="00AE4983">
        <w:rPr>
          <w:rFonts w:ascii="Times New Roman" w:hAnsi="Times New Roman" w:cs="Times New Roman"/>
          <w:color w:val="000000"/>
          <w:sz w:val="24"/>
        </w:rPr>
        <w:t>творческим процессо</w:t>
      </w:r>
      <w:r>
        <w:rPr>
          <w:rFonts w:ascii="Times New Roman" w:hAnsi="Times New Roman" w:cs="Times New Roman"/>
          <w:color w:val="000000"/>
          <w:sz w:val="24"/>
        </w:rPr>
        <w:t xml:space="preserve">м, </w:t>
      </w:r>
      <w:r w:rsidRPr="00AE4983">
        <w:rPr>
          <w:rFonts w:ascii="Times New Roman" w:hAnsi="Times New Roman" w:cs="Times New Roman"/>
          <w:color w:val="000000"/>
          <w:sz w:val="24"/>
        </w:rPr>
        <w:t>описания ви</w:t>
      </w:r>
      <w:r>
        <w:rPr>
          <w:rFonts w:ascii="Times New Roman" w:hAnsi="Times New Roman" w:cs="Times New Roman"/>
          <w:color w:val="000000"/>
          <w:sz w:val="24"/>
        </w:rPr>
        <w:t>дов действий и Синтеза.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стяжания 16-ти зданий с 64-го по 67-й ИВДИВО-Космос ИВО, 4-х зданий в ИВДИВО-полисах Изначально Вышестоящего Отца и 4-х зданий в ИВДИВО-полисе Изначально Вышестоящего Аватара Синтеза Кут Хуми, подразделения ИВДИВО Севастополь. И стяжания зданий в Метакосмосах, с 1-го по 4-й ИВДИВО-Метакосмос ИВО, 4-х зданий в ИВДИВО-полисах Изначально Вышестоящего Отца и 4-х зданий в ИВДИВО-полисе Изначально Вышестоящего Аватара Синтеза Кут Хуми, подразделения ИВДИВО Севастополь.   Определить стяжаемые 16-ть ИВДИВО-здания, 8 в ИВДИВО-Космосе ИВО и 8 в ИВДИВО-Метакосмосе ИВО,.4096-ти этажным, с потолками 8 метров каждого этажа, кубом 32768х32768х32768 метра, куполом сверху 65536 метра - Залом Изначально Вышестоящего Отца, с 8192 метровым шпилем над куполом, кубом синтеза с матрицами и ячейками вертикально-горизонтального явления количеством 536870912х536870912х 536870912 синтеза реальностей ИВДИВО (32768х65536) и парк-садом вокруг 131072х 131072х131072 метров. Необходимо нам</w:t>
      </w:r>
      <w:r w:rsidRPr="00C06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посещать эти здания</w:t>
      </w:r>
      <w:r w:rsidRPr="00C06B14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в ИВДИВО-полисе Кут Хуми, ИВДИВО-полисе Изначал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 Вышестоящего Отца, чтобы здания по </w:t>
      </w:r>
      <w:r w:rsidRPr="00C06B14">
        <w:rPr>
          <w:rFonts w:ascii="Times New Roman" w:hAnsi="Times New Roman" w:cs="Times New Roman"/>
          <w:color w:val="000000"/>
          <w:sz w:val="24"/>
          <w:szCs w:val="24"/>
        </w:rPr>
        <w:t>космосам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метакосмосам </w:t>
      </w:r>
      <w:r w:rsidRPr="00C06B14">
        <w:rPr>
          <w:rFonts w:ascii="Times New Roman" w:hAnsi="Times New Roman" w:cs="Times New Roman"/>
          <w:color w:val="000000"/>
          <w:sz w:val="24"/>
          <w:szCs w:val="24"/>
        </w:rPr>
        <w:t>развивал</w:t>
      </w:r>
      <w:r>
        <w:rPr>
          <w:rFonts w:ascii="Times New Roman" w:hAnsi="Times New Roman" w:cs="Times New Roman"/>
          <w:color w:val="000000"/>
          <w:sz w:val="24"/>
          <w:szCs w:val="24"/>
        </w:rPr>
        <w:t>ись, а не просто стяжались.</w:t>
      </w:r>
      <w:r w:rsidRPr="00C06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команды со зданиями,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внутреннее благополучие каждог</w:t>
      </w:r>
      <w:r>
        <w:rPr>
          <w:rFonts w:ascii="Times New Roman" w:hAnsi="Times New Roman" w:cs="Times New Roman"/>
          <w:color w:val="000000"/>
          <w:sz w:val="24"/>
          <w:szCs w:val="24"/>
        </w:rPr>
        <w:t>о человека. Щербич Ирина.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>о ито</w:t>
      </w:r>
      <w:r>
        <w:rPr>
          <w:rFonts w:ascii="Times New Roman" w:hAnsi="Times New Roman" w:cs="Times New Roman"/>
          <w:color w:val="000000"/>
          <w:sz w:val="24"/>
          <w:szCs w:val="24"/>
        </w:rPr>
        <w:t>гам каждого года, входим в стяжание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Части Че</w:t>
      </w:r>
      <w:r>
        <w:rPr>
          <w:rFonts w:ascii="Times New Roman" w:hAnsi="Times New Roman" w:cs="Times New Roman"/>
          <w:color w:val="000000"/>
          <w:sz w:val="24"/>
          <w:szCs w:val="24"/>
        </w:rPr>
        <w:t>ловека. Мы в начале года стяжали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Ядр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Синтеза Частей, преображаем их, 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>1024 мы стяжали в Метагалактическом космосе, а сейчас 1</w:t>
      </w:r>
      <w:r>
        <w:rPr>
          <w:rFonts w:ascii="Times New Roman" w:hAnsi="Times New Roman" w:cs="Times New Roman"/>
          <w:color w:val="000000"/>
          <w:sz w:val="24"/>
          <w:szCs w:val="24"/>
        </w:rPr>
        <w:t>152 Ядра Синтеза. И стяжаем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сами Части в Репликационном Синтезе Изначально Вышестоящего Отца каждому человеку территории подразделения 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Севастополь. Стяжание Частей отправляем вместе со Столпом</w:t>
      </w:r>
      <w:r w:rsidRPr="004B7B5A">
        <w:rPr>
          <w:rFonts w:ascii="Times New Roman" w:hAnsi="Times New Roman" w:cs="Times New Roman"/>
          <w:color w:val="000000"/>
          <w:sz w:val="24"/>
          <w:szCs w:val="24"/>
        </w:rPr>
        <w:t xml:space="preserve"> Главам ИВДИВО, чтобы было подтверждение, что Части стяжены и развёрнуты каждому человеку, действующему, жи</w:t>
      </w:r>
      <w:r>
        <w:rPr>
          <w:rFonts w:ascii="Times New Roman" w:hAnsi="Times New Roman" w:cs="Times New Roman"/>
          <w:color w:val="000000"/>
          <w:sz w:val="24"/>
          <w:szCs w:val="24"/>
        </w:rPr>
        <w:t>вущему в подразделении.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Сложение условий для проведения 40-го Синтеза ИВО, проходящего в Севастополе 2-3 мая. Ведущая Владычица Синтеза ИВО Студенцова Елена.</w:t>
      </w:r>
    </w:p>
    <w:p w:rsidR="00611372" w:rsidRDefault="00611372" w:rsidP="006113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ИВО.</w:t>
      </w:r>
    </w:p>
    <w:p w:rsidR="00611372" w:rsidRDefault="00611372" w:rsidP="00611372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611372" w:rsidRDefault="00611372" w:rsidP="00611372">
      <w:pPr>
        <w:pStyle w:val="a4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11372" w:rsidRDefault="00611372" w:rsidP="00611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1.   Входим в личный кабине и заполняем заявление служения на новый синтезный год. </w:t>
      </w:r>
    </w:p>
    <w:p w:rsidR="00611372" w:rsidRDefault="00611372" w:rsidP="00611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2.  Каждый Должностно Полномочный входит в стяжание новых ИВДИВО-Космосов и </w:t>
      </w:r>
    </w:p>
    <w:p w:rsidR="00611372" w:rsidRDefault="00611372" w:rsidP="00611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Метакосмосов ИВО, воспитание и своевременное отпускание Тел, соответствующего </w:t>
      </w:r>
    </w:p>
    <w:p w:rsidR="00611372" w:rsidRDefault="00611372" w:rsidP="006113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Космоса и Метакосмоса. Стяжание Абсолютного Огня ИВО. Стяжание Тел видов Материи.</w:t>
      </w:r>
    </w:p>
    <w:p w:rsidR="00611372" w:rsidRDefault="00611372" w:rsidP="0061137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ИВДИВО-Космосов и Метакосмосов ИВО, согласно распоряжений, регламентов и стандартов ИВО.</w:t>
      </w:r>
    </w:p>
    <w:p w:rsidR="00611372" w:rsidRDefault="00611372" w:rsidP="00611372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372" w:rsidRDefault="00611372" w:rsidP="00611372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372" w:rsidRDefault="00611372" w:rsidP="0061137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Ключевые слова: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Заполняем заявление ИВАС Кут Хуми ИВДИВО.</w:t>
      </w:r>
    </w:p>
    <w:p w:rsidR="00611372" w:rsidRDefault="00611372" w:rsidP="006113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Секретарь Глава протокольной службы ИВАС КХ        </w:t>
      </w:r>
    </w:p>
    <w:p w:rsidR="00611372" w:rsidRDefault="00611372" w:rsidP="006113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подразделения ИВДИВО Севастополь Светлана Бобовская.</w:t>
      </w:r>
    </w:p>
    <w:p w:rsidR="003416A9" w:rsidRDefault="003416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16A9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DAC" w:rsidRDefault="00A41DAC">
      <w:pPr>
        <w:spacing w:line="240" w:lineRule="auto"/>
      </w:pPr>
      <w:r>
        <w:separator/>
      </w:r>
    </w:p>
  </w:endnote>
  <w:endnote w:type="continuationSeparator" w:id="0">
    <w:p w:rsidR="00A41DAC" w:rsidRDefault="00A41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DAC" w:rsidRDefault="00A41DAC">
      <w:pPr>
        <w:spacing w:after="0"/>
      </w:pPr>
      <w:r>
        <w:separator/>
      </w:r>
    </w:p>
  </w:footnote>
  <w:footnote w:type="continuationSeparator" w:id="0">
    <w:p w:rsidR="00A41DAC" w:rsidRDefault="00A41D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E5303"/>
    <w:multiLevelType w:val="multilevel"/>
    <w:tmpl w:val="299E530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3F7"/>
    <w:multiLevelType w:val="multilevel"/>
    <w:tmpl w:val="2CEB73F7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21601"/>
    <w:rsid w:val="00032473"/>
    <w:rsid w:val="00034314"/>
    <w:rsid w:val="00042683"/>
    <w:rsid w:val="00050FE9"/>
    <w:rsid w:val="000536F0"/>
    <w:rsid w:val="00053B18"/>
    <w:rsid w:val="000753F4"/>
    <w:rsid w:val="0007594A"/>
    <w:rsid w:val="00075ED5"/>
    <w:rsid w:val="00084491"/>
    <w:rsid w:val="00084D21"/>
    <w:rsid w:val="0009761F"/>
    <w:rsid w:val="000B0859"/>
    <w:rsid w:val="000B3550"/>
    <w:rsid w:val="000C0367"/>
    <w:rsid w:val="000D1217"/>
    <w:rsid w:val="000D1670"/>
    <w:rsid w:val="000E0484"/>
    <w:rsid w:val="000F2A92"/>
    <w:rsid w:val="000F3BCD"/>
    <w:rsid w:val="000F695E"/>
    <w:rsid w:val="000F7697"/>
    <w:rsid w:val="00110825"/>
    <w:rsid w:val="00116319"/>
    <w:rsid w:val="001224C2"/>
    <w:rsid w:val="001413BB"/>
    <w:rsid w:val="00141C5F"/>
    <w:rsid w:val="00142032"/>
    <w:rsid w:val="001660D7"/>
    <w:rsid w:val="00176FAD"/>
    <w:rsid w:val="001A56FB"/>
    <w:rsid w:val="001B01AA"/>
    <w:rsid w:val="001B40FD"/>
    <w:rsid w:val="001B49E8"/>
    <w:rsid w:val="001B6180"/>
    <w:rsid w:val="001E14B6"/>
    <w:rsid w:val="00240802"/>
    <w:rsid w:val="002526F5"/>
    <w:rsid w:val="00260AF0"/>
    <w:rsid w:val="00260EEE"/>
    <w:rsid w:val="0027745E"/>
    <w:rsid w:val="002959D4"/>
    <w:rsid w:val="002A11DF"/>
    <w:rsid w:val="002A29BB"/>
    <w:rsid w:val="002A2BD2"/>
    <w:rsid w:val="002A5567"/>
    <w:rsid w:val="002A60C6"/>
    <w:rsid w:val="002A6F3A"/>
    <w:rsid w:val="002C2FF6"/>
    <w:rsid w:val="002C4100"/>
    <w:rsid w:val="002C6387"/>
    <w:rsid w:val="002C6A68"/>
    <w:rsid w:val="002D2531"/>
    <w:rsid w:val="002E13B0"/>
    <w:rsid w:val="002E578C"/>
    <w:rsid w:val="002E5BB0"/>
    <w:rsid w:val="00301A07"/>
    <w:rsid w:val="00302111"/>
    <w:rsid w:val="003065E0"/>
    <w:rsid w:val="003115F1"/>
    <w:rsid w:val="00320373"/>
    <w:rsid w:val="0034049B"/>
    <w:rsid w:val="003416A9"/>
    <w:rsid w:val="003432B6"/>
    <w:rsid w:val="0034647B"/>
    <w:rsid w:val="00356DA5"/>
    <w:rsid w:val="003635C7"/>
    <w:rsid w:val="003648EA"/>
    <w:rsid w:val="003773EA"/>
    <w:rsid w:val="003779D9"/>
    <w:rsid w:val="00380DAE"/>
    <w:rsid w:val="00385477"/>
    <w:rsid w:val="003B2BB9"/>
    <w:rsid w:val="003B6849"/>
    <w:rsid w:val="003D25EE"/>
    <w:rsid w:val="00411541"/>
    <w:rsid w:val="00413896"/>
    <w:rsid w:val="00420887"/>
    <w:rsid w:val="004467BB"/>
    <w:rsid w:val="00462359"/>
    <w:rsid w:val="00464E1C"/>
    <w:rsid w:val="00480024"/>
    <w:rsid w:val="00484FC5"/>
    <w:rsid w:val="00486403"/>
    <w:rsid w:val="004931E2"/>
    <w:rsid w:val="004A6196"/>
    <w:rsid w:val="004B4088"/>
    <w:rsid w:val="004D301F"/>
    <w:rsid w:val="004F2B53"/>
    <w:rsid w:val="004F48FB"/>
    <w:rsid w:val="0050286E"/>
    <w:rsid w:val="00503531"/>
    <w:rsid w:val="0050385C"/>
    <w:rsid w:val="00520262"/>
    <w:rsid w:val="00534355"/>
    <w:rsid w:val="0053772D"/>
    <w:rsid w:val="00542DEA"/>
    <w:rsid w:val="00546048"/>
    <w:rsid w:val="00556EB7"/>
    <w:rsid w:val="005614E0"/>
    <w:rsid w:val="00572AB1"/>
    <w:rsid w:val="00574A90"/>
    <w:rsid w:val="005A3572"/>
    <w:rsid w:val="005D07E4"/>
    <w:rsid w:val="005D3E34"/>
    <w:rsid w:val="005D5AC6"/>
    <w:rsid w:val="005D61BB"/>
    <w:rsid w:val="005D7B26"/>
    <w:rsid w:val="005E2B8C"/>
    <w:rsid w:val="005F388F"/>
    <w:rsid w:val="00602E3F"/>
    <w:rsid w:val="00611372"/>
    <w:rsid w:val="0061140E"/>
    <w:rsid w:val="0061492B"/>
    <w:rsid w:val="0062533C"/>
    <w:rsid w:val="00626A52"/>
    <w:rsid w:val="006344F6"/>
    <w:rsid w:val="006466A3"/>
    <w:rsid w:val="00656046"/>
    <w:rsid w:val="00660BC5"/>
    <w:rsid w:val="00663ABE"/>
    <w:rsid w:val="0067112F"/>
    <w:rsid w:val="0067140D"/>
    <w:rsid w:val="006A587B"/>
    <w:rsid w:val="006B2215"/>
    <w:rsid w:val="006C0C9B"/>
    <w:rsid w:val="006C23DF"/>
    <w:rsid w:val="006C401B"/>
    <w:rsid w:val="006C5E40"/>
    <w:rsid w:val="006D168E"/>
    <w:rsid w:val="006D26B2"/>
    <w:rsid w:val="006F3078"/>
    <w:rsid w:val="006F468E"/>
    <w:rsid w:val="00700B19"/>
    <w:rsid w:val="00710341"/>
    <w:rsid w:val="00727295"/>
    <w:rsid w:val="00745ECF"/>
    <w:rsid w:val="0075643C"/>
    <w:rsid w:val="00763A1B"/>
    <w:rsid w:val="00766819"/>
    <w:rsid w:val="007752A2"/>
    <w:rsid w:val="00784122"/>
    <w:rsid w:val="00795B45"/>
    <w:rsid w:val="007B1059"/>
    <w:rsid w:val="0080132F"/>
    <w:rsid w:val="00806843"/>
    <w:rsid w:val="00827E81"/>
    <w:rsid w:val="008334AA"/>
    <w:rsid w:val="00835ADA"/>
    <w:rsid w:val="008465BC"/>
    <w:rsid w:val="00880EEC"/>
    <w:rsid w:val="00891441"/>
    <w:rsid w:val="00891D69"/>
    <w:rsid w:val="008A32D2"/>
    <w:rsid w:val="008A5835"/>
    <w:rsid w:val="008D71C8"/>
    <w:rsid w:val="008E20B8"/>
    <w:rsid w:val="00900622"/>
    <w:rsid w:val="00900893"/>
    <w:rsid w:val="009229C3"/>
    <w:rsid w:val="00923CF6"/>
    <w:rsid w:val="00925990"/>
    <w:rsid w:val="00927326"/>
    <w:rsid w:val="00930979"/>
    <w:rsid w:val="009511F0"/>
    <w:rsid w:val="009573AE"/>
    <w:rsid w:val="00971F5F"/>
    <w:rsid w:val="009914A1"/>
    <w:rsid w:val="0099402D"/>
    <w:rsid w:val="00997128"/>
    <w:rsid w:val="00997B10"/>
    <w:rsid w:val="009A1772"/>
    <w:rsid w:val="009A3459"/>
    <w:rsid w:val="009A41B7"/>
    <w:rsid w:val="009C465F"/>
    <w:rsid w:val="009C696D"/>
    <w:rsid w:val="009D6A44"/>
    <w:rsid w:val="00A03B8C"/>
    <w:rsid w:val="00A23A07"/>
    <w:rsid w:val="00A343D9"/>
    <w:rsid w:val="00A37A41"/>
    <w:rsid w:val="00A41DAC"/>
    <w:rsid w:val="00A4630B"/>
    <w:rsid w:val="00A52C78"/>
    <w:rsid w:val="00A66054"/>
    <w:rsid w:val="00A81F31"/>
    <w:rsid w:val="00A84892"/>
    <w:rsid w:val="00AA01CB"/>
    <w:rsid w:val="00AB1F19"/>
    <w:rsid w:val="00AB3222"/>
    <w:rsid w:val="00AB41D6"/>
    <w:rsid w:val="00AB7787"/>
    <w:rsid w:val="00AD3E20"/>
    <w:rsid w:val="00B106CB"/>
    <w:rsid w:val="00B329EE"/>
    <w:rsid w:val="00B40C2A"/>
    <w:rsid w:val="00B4204F"/>
    <w:rsid w:val="00B46ECF"/>
    <w:rsid w:val="00B63558"/>
    <w:rsid w:val="00B77E92"/>
    <w:rsid w:val="00B85F43"/>
    <w:rsid w:val="00B87AAB"/>
    <w:rsid w:val="00B901AF"/>
    <w:rsid w:val="00B90AF6"/>
    <w:rsid w:val="00BB457C"/>
    <w:rsid w:val="00BB6C34"/>
    <w:rsid w:val="00BB7D72"/>
    <w:rsid w:val="00BD2F41"/>
    <w:rsid w:val="00BD37C2"/>
    <w:rsid w:val="00BD41E9"/>
    <w:rsid w:val="00BD4720"/>
    <w:rsid w:val="00BD5CFE"/>
    <w:rsid w:val="00C03E29"/>
    <w:rsid w:val="00C11DC7"/>
    <w:rsid w:val="00C1433A"/>
    <w:rsid w:val="00C252B6"/>
    <w:rsid w:val="00C27349"/>
    <w:rsid w:val="00C27A88"/>
    <w:rsid w:val="00C34557"/>
    <w:rsid w:val="00C35EE8"/>
    <w:rsid w:val="00C40030"/>
    <w:rsid w:val="00C41906"/>
    <w:rsid w:val="00C45407"/>
    <w:rsid w:val="00C6275B"/>
    <w:rsid w:val="00C6710F"/>
    <w:rsid w:val="00C6793F"/>
    <w:rsid w:val="00C7295E"/>
    <w:rsid w:val="00C828F5"/>
    <w:rsid w:val="00C86ACD"/>
    <w:rsid w:val="00C90B1B"/>
    <w:rsid w:val="00C93745"/>
    <w:rsid w:val="00CA500E"/>
    <w:rsid w:val="00CB102C"/>
    <w:rsid w:val="00CD12B6"/>
    <w:rsid w:val="00CE221C"/>
    <w:rsid w:val="00CE5E6D"/>
    <w:rsid w:val="00CF31A9"/>
    <w:rsid w:val="00D14426"/>
    <w:rsid w:val="00D16CD3"/>
    <w:rsid w:val="00D230C7"/>
    <w:rsid w:val="00D33D02"/>
    <w:rsid w:val="00D46BE4"/>
    <w:rsid w:val="00D5419C"/>
    <w:rsid w:val="00D60C6B"/>
    <w:rsid w:val="00D67DEC"/>
    <w:rsid w:val="00D73B0A"/>
    <w:rsid w:val="00D73CCA"/>
    <w:rsid w:val="00D775B6"/>
    <w:rsid w:val="00D84A6C"/>
    <w:rsid w:val="00DA06B2"/>
    <w:rsid w:val="00DA2E49"/>
    <w:rsid w:val="00DA3326"/>
    <w:rsid w:val="00DD0ED3"/>
    <w:rsid w:val="00DD163D"/>
    <w:rsid w:val="00DD3100"/>
    <w:rsid w:val="00DD35A4"/>
    <w:rsid w:val="00DE3139"/>
    <w:rsid w:val="00E07765"/>
    <w:rsid w:val="00E161A1"/>
    <w:rsid w:val="00E17030"/>
    <w:rsid w:val="00E26EAF"/>
    <w:rsid w:val="00E33A02"/>
    <w:rsid w:val="00E46A47"/>
    <w:rsid w:val="00E51204"/>
    <w:rsid w:val="00E62997"/>
    <w:rsid w:val="00E729A1"/>
    <w:rsid w:val="00E81509"/>
    <w:rsid w:val="00E92C4C"/>
    <w:rsid w:val="00EA56AC"/>
    <w:rsid w:val="00EB122A"/>
    <w:rsid w:val="00EC332C"/>
    <w:rsid w:val="00ED008F"/>
    <w:rsid w:val="00ED08A2"/>
    <w:rsid w:val="00F06524"/>
    <w:rsid w:val="00F15A11"/>
    <w:rsid w:val="00F23E9B"/>
    <w:rsid w:val="00F301EE"/>
    <w:rsid w:val="00F3108E"/>
    <w:rsid w:val="00F36A89"/>
    <w:rsid w:val="00F40198"/>
    <w:rsid w:val="00F430D9"/>
    <w:rsid w:val="00F46A6D"/>
    <w:rsid w:val="00F50879"/>
    <w:rsid w:val="00F603C8"/>
    <w:rsid w:val="00F62F18"/>
    <w:rsid w:val="00F718F4"/>
    <w:rsid w:val="00F7291F"/>
    <w:rsid w:val="00F75682"/>
    <w:rsid w:val="00F76879"/>
    <w:rsid w:val="00F86334"/>
    <w:rsid w:val="00F901F5"/>
    <w:rsid w:val="00F903E9"/>
    <w:rsid w:val="00FA24BA"/>
    <w:rsid w:val="00FA2FEF"/>
    <w:rsid w:val="00FB4FF1"/>
    <w:rsid w:val="00FC65CC"/>
    <w:rsid w:val="00FD05E0"/>
    <w:rsid w:val="00FD411D"/>
    <w:rsid w:val="00FE2594"/>
    <w:rsid w:val="00FE588D"/>
    <w:rsid w:val="00FE6F85"/>
    <w:rsid w:val="00FE72F9"/>
    <w:rsid w:val="00FF46DA"/>
    <w:rsid w:val="00FF6B5F"/>
    <w:rsid w:val="051A35ED"/>
    <w:rsid w:val="06801CC2"/>
    <w:rsid w:val="0B4812CA"/>
    <w:rsid w:val="0E464145"/>
    <w:rsid w:val="123038DD"/>
    <w:rsid w:val="13703C2C"/>
    <w:rsid w:val="25263078"/>
    <w:rsid w:val="284A3164"/>
    <w:rsid w:val="67C02E48"/>
    <w:rsid w:val="68C066F8"/>
    <w:rsid w:val="6E7B4C44"/>
    <w:rsid w:val="6F7F0CA3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1C79"/>
  <w15:docId w15:val="{E412C5EA-7F98-4E12-ACBF-1266718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F1E3-85B4-4978-A9C3-9A4619D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2026-05-07T03:45:00Z</dcterms:created>
  <dcterms:modified xsi:type="dcterms:W3CDTF">2026-05-07T03:45:00Z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59A225F3481242C98252196D482AE127_12</vt:lpwstr>
  </property>
</Properties>
</file>